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26SM0066P</RECORD_ID>
  <DESCR>RECANVIS I PROTESIS FONATORIES</DESCR>
  <TOTALAMOUNT>21.010,00</TOTALAMOUNT>
  <BATCHES>
    <BATCH>
      <BATCHID>FONATOR-01</BATCHID>
      <DESCR>RECANVIS I PRÒTESIS FONATÒRIES</DESCR>
      <AMOUNT>21.010,00</AMOUNT>
      <MATERIALS>
        <MATERIAL>
          <MATNR>11521</MATNR>
          <MAKTX>SISTEMA PUNCION PARA PROTESIS DE VOZ EN REHABILITACION VOCAL POST LARINGECTOMIA
Set de punción para prótesis de voz, destinado a la creación y dilatación de punciones traqueoesofágicas (TE) para la colocación de prótesis de voz.
El dispositivo deberá permitir la realización de punciones traqueoesofágicas, tanto de forma primaria como secundaria, y facilitar la posterior dilatación de la punción hasta un tamaño adecuado para la colocación de la prótesis de voz.
La prótesis de voz deberá estar incluida y precargada en el dilatador que forma parte del set, asegurando un uso seguro y eficiente.
Estéril y unitario</MAKTX>
          <QUANTITY>6</QUANTITY>
          <TECHTEXT> </TECHTEXT>
        </MATERIAL>
        <MATERIAL>
          <MATNR>11522</MATNR>
          <MAKTX>Prótesis de voz pre-ensamblada en el dispositivo de inserción.
Protesis de voz interna de silicona de baja resistencia para la rehabilitación vocal post laringectomía total, con dispositivo de inserción.
Diámetros de: 17fr/20fr/22.5fr longitudes de la prótesis de 4, 6, 8, 10, 12.5 y 15mm.
Estéril y unitario.</MAKTX>
          <QUANTITY>35</QUANTITY>
          <TECHTEXT> </TECHTEXT>
        </MATERIAL>
        <MATERIAL>
          <MATNR>11523</MATNR>
          <MAKTX>Prótesis de voz pre-ensamblada en el dispositivo de inserción.
Protesis de voz interna de silicona de baja resistencia para la
rehabilitación vocal post laringectomía total, con pestanya esofàgica y
con dispositivo de inserción.
Diámetros de: 17fr/20fr/22.5fr longitudes de la prótesis de 4, 6, 8, 10,
12.5 y 15mm.
Estéril y unitario</MAKTX>
          <QUANTITY>16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0D0-032DDB30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